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C51F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8"/>
          <w:szCs w:val="2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附件：资格证明文件</w:t>
      </w:r>
    </w:p>
    <w:bookmarkEnd w:id="1"/>
    <w:p w14:paraId="5C688E4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00" w:beforeAutospacing="0" w:after="100" w:afterAutospacing="0" w:line="33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18"/>
          <w:szCs w:val="18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供应商提供的资格证明文件均应为有效文件并加盖本单位公章，否则评标时不予认可，所有资格要求供应商必须同时满足，且与供应商主体一致，否则其报价将被拒绝。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21D9C98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</w:tblPrEx>
        <w:trPr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6519DC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1.1 近3年内在经营活动中没有重大违法记录的书面声明函（格式）</w:t>
            </w:r>
          </w:p>
          <w:p w14:paraId="7396DB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中国出生缺陷干预救助基金会：</w:t>
            </w:r>
          </w:p>
          <w:p w14:paraId="43179DD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我单位郑重声明：在本项目提交文件递交截止日前3年内（202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年1月1日至本项目提交文件递交截止日前），我单位在经营活动中没有重大违法记录（重大违法记录是指供应商因违法经营受到刑事处罚或责令停产停业、吊销许可证或者执照、较大数额罚款等行政处罚）。</w:t>
            </w:r>
          </w:p>
          <w:p w14:paraId="21CE3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我单位对上述声明的真实性负责。如有虚假，将依法承担相应责任。</w:t>
            </w:r>
          </w:p>
          <w:p w14:paraId="7B4D11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DACA0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03EDFF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  <w:p w14:paraId="47CE391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006FEBA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法定代表人或授权代表：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3E71474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419880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  </w:t>
            </w:r>
          </w:p>
          <w:p w14:paraId="7BCE4BE1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  <w:tr w14:paraId="0DEF13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A9BDC2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4116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sz w:val="24"/>
          <w:szCs w:val="24"/>
          <w:shd w:val="clear" w:fill="FFFFFF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7EFD95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FCF0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1.2 没有失信行为和重大税收违法案件记录的书面声明函（格式）</w:t>
            </w:r>
          </w:p>
          <w:p w14:paraId="6A784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中国出生缺陷干预救助基金会：</w:t>
            </w:r>
          </w:p>
          <w:p w14:paraId="24599F7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我单位郑重声明：我单位没有被“信用中国”网站列入失信被执行人和重大税收违法失信主体，也不属于被“中国政府采购网”网站列入政府采购严重违法失信行为记录名单（处罚期限尚未届满的）的供应商。</w:t>
            </w:r>
          </w:p>
          <w:p w14:paraId="1AA0D5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我单位对上述声明的真实性负责。如有虚假，将依法承担相应责任。</w:t>
            </w:r>
          </w:p>
          <w:p w14:paraId="27D69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0316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0F862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0691DA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  <w:p w14:paraId="21B5056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A80793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法定代表人或授权代表：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175E7CF2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476D37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</w:p>
          <w:p w14:paraId="41BFBEC0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</w:tc>
      </w:tr>
    </w:tbl>
    <w:p w14:paraId="285C75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0" w:afterAutospacing="0" w:line="36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2A35608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0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74F6C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175042837"/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1.3 供应商无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关联关系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  <w:t>投标书面声明函（格式）</w:t>
            </w:r>
            <w:bookmarkEnd w:id="0"/>
          </w:p>
          <w:p w14:paraId="221A0B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中国出生缺陷干预救助基金会：</w:t>
            </w:r>
          </w:p>
          <w:p w14:paraId="05D3BE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我单位郑重声明：与本单位负责人为同一人或者与本单位存在控股关系、管理关系的其他关联供应商未参与</w:t>
            </w:r>
            <w:r>
              <w:rPr>
                <w:rFonts w:ascii="宋体" w:hAnsi="宋体" w:eastAsia="宋体" w:cs="宋体"/>
                <w:sz w:val="24"/>
                <w:szCs w:val="24"/>
              </w:rPr>
              <w:t>“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无陷未来·罕见病关爱行动项目</w:t>
            </w:r>
            <w:r>
              <w:rPr>
                <w:rFonts w:ascii="宋体" w:hAnsi="宋体" w:eastAsia="宋体" w:cs="宋体"/>
                <w:sz w:val="24"/>
                <w:szCs w:val="24"/>
              </w:rPr>
              <w:t>”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u w:val="singl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同一合同项下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的投标。</w:t>
            </w:r>
          </w:p>
          <w:p w14:paraId="4FF974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我单位保证上述声明真实、有效、可查。</w:t>
            </w:r>
          </w:p>
          <w:p w14:paraId="63A22A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特此声明。</w:t>
            </w:r>
          </w:p>
          <w:p w14:paraId="6522C19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4E5821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42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5895EAC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供应商名称：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（加盖单位公章）</w:t>
            </w:r>
          </w:p>
          <w:p w14:paraId="05593754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C361583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法定代表人或授权代表：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 w14:paraId="7415D7A8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700B6F1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日期：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                </w:t>
            </w:r>
          </w:p>
        </w:tc>
      </w:tr>
    </w:tbl>
    <w:p w14:paraId="6BD2503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tbl>
      <w:tblPr>
        <w:tblStyle w:val="7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22"/>
      </w:tblGrid>
      <w:tr w14:paraId="04F2C5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70" w:hRule="atLeast"/>
          <w:jc w:val="center"/>
        </w:trPr>
        <w:tc>
          <w:tcPr>
            <w:tcW w:w="85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B39DA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 w:firstLine="422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1.4</w:t>
            </w:r>
            <w:r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eastAsia" w:asci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履行服务承诺书</w:t>
            </w:r>
          </w:p>
          <w:p w14:paraId="0A51355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中国出生缺陷干预救助基金会：</w:t>
            </w:r>
          </w:p>
          <w:p w14:paraId="3647DF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我单位郑重承诺：我单位可提供</w:t>
            </w:r>
            <w:r>
              <w:rPr>
                <w:rFonts w:hint="eastAsia" w:asci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中国出生缺陷干预救助基金会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无陷未来·罕见病关爱行动项目</w:t>
            </w: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服务商采购公告》中第二项所列全部项目要求，并按第五条所列内容进行最终交付。</w:t>
            </w:r>
          </w:p>
          <w:p w14:paraId="47FA979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6D8B88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我单位对上述承诺的真实性负责，如有虚假，将依法承担相应责任。</w:t>
            </w:r>
          </w:p>
          <w:p w14:paraId="0BC4A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456E2A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供应商名称：                （加盖单位公章）</w:t>
            </w:r>
          </w:p>
          <w:p w14:paraId="76CB9C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385A7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法定代表人或授权代表：                  （签字）</w:t>
            </w:r>
          </w:p>
          <w:p w14:paraId="48DBDB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20" w:beforeAutospacing="0" w:after="0" w:afterAutospacing="0" w:line="360" w:lineRule="atLeast"/>
              <w:ind w:left="0" w:right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 w:hAnsiTheme="minorHAnsi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 </w:t>
            </w:r>
          </w:p>
          <w:p w14:paraId="28B67C0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 w:cs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日期：                                </w:t>
            </w:r>
          </w:p>
        </w:tc>
      </w:tr>
    </w:tbl>
    <w:p w14:paraId="257D13A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21"/>
          <w:szCs w:val="21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 </w:t>
      </w:r>
    </w:p>
    <w:p w14:paraId="2A032B8E">
      <w:pP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1C17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1069A1"/>
    <w:rsid w:val="6210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autoSpaceDE w:val="0"/>
      <w:autoSpaceDN w:val="0"/>
      <w:adjustRightInd w:val="0"/>
      <w:spacing w:line="360" w:lineRule="auto"/>
      <w:ind w:firstLine="480"/>
      <w:jc w:val="left"/>
    </w:pPr>
    <w:rPr>
      <w:rFonts w:ascii="宋体" w:hAnsi="宋体"/>
      <w:kern w:val="0"/>
      <w:sz w:val="24"/>
    </w:rPr>
  </w:style>
  <w:style w:type="paragraph" w:styleId="4">
    <w:name w:val="annotation subject"/>
    <w:basedOn w:val="2"/>
    <w:next w:val="1"/>
    <w:semiHidden/>
    <w:qFormat/>
    <w:uiPriority w:val="0"/>
    <w:rPr>
      <w:b/>
      <w:bCs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3"/>
    <w:qFormat/>
    <w:uiPriority w:val="0"/>
    <w:pPr>
      <w:autoSpaceDE/>
      <w:autoSpaceDN/>
      <w:adjustRightInd/>
      <w:spacing w:after="120" w:line="240" w:lineRule="auto"/>
      <w:ind w:left="420" w:leftChars="200" w:firstLine="420" w:firstLineChars="200"/>
      <w:jc w:val="both"/>
    </w:pPr>
    <w:rPr>
      <w:rFonts w:ascii="Times New Roman" w:hAnsi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2026-01-21T01:49:00Z</dcterms:created>
  <dc:creator>denson</dc:creator>
  <cp:lastModifiedBy>denson</cp:lastModifiedBy>
  <dcterms:modified xsi:type="dcterms:W3CDTF">2026-01-21T01:49:36Z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E173291DD325459D8A3B42DFE40AADCC_11</vt:lpwstr>
  </property>
  <property fmtid="{D5CDD505-2E9C-101B-9397-08002B2CF9AE}" pid="4" name="KSOTemplateDocerSaveRecord">
    <vt:lpwstr>eyJoZGlkIjoiNzQ5MWUxM2JhOGU1MzgyYWExZjA5MDk4NzRjMDZiMGIiLCJ1c2VySWQiOiIxOTEwMzA1NzAifQ==</vt:lpwstr>
  </property>
</Properties>
</file>