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14C1F">
      <w:pPr>
        <w:pStyle w:val="2"/>
        <w:ind w:firstLine="0" w:firstLineChars="0"/>
        <w:rPr>
          <w:rFonts w:hAnsi="黑体" w:cs="仿宋_GB2312"/>
          <w:lang w:bidi="ar"/>
        </w:rPr>
      </w:pPr>
      <w:r>
        <w:rPr>
          <w:rFonts w:hint="eastAsia" w:hAnsi="黑体" w:cs="仿宋_GB2312"/>
          <w:lang w:bidi="ar"/>
        </w:rPr>
        <w:t>附1-2</w:t>
      </w:r>
    </w:p>
    <w:p w14:paraId="48F6E2BA">
      <w:pPr>
        <w:ind w:firstLine="5467" w:firstLineChars="2278"/>
        <w:rPr>
          <w:rFonts w:eastAsia="宋体" w:cs="宋体"/>
          <w:bCs/>
          <w:sz w:val="24"/>
          <w:u w:val="single"/>
        </w:rPr>
      </w:pPr>
      <w:r>
        <w:rPr>
          <w:rFonts w:hint="eastAsia" w:ascii="黑体" w:hAnsi="黑体" w:eastAsia="黑体" w:cs="宋体"/>
          <w:bCs/>
          <w:sz w:val="24"/>
          <w:szCs w:val="24"/>
          <w:lang w:bidi="ar"/>
        </w:rPr>
        <w:t>编号</w:t>
      </w:r>
      <w:r>
        <w:rPr>
          <w:rFonts w:hint="eastAsia" w:eastAsia="宋体" w:cs="宋体"/>
          <w:bCs/>
          <w:sz w:val="22"/>
          <w:szCs w:val="28"/>
          <w:lang w:bidi="ar"/>
        </w:rPr>
        <w:t>：</w:t>
      </w:r>
      <w:r>
        <w:rPr>
          <w:rFonts w:hint="eastAsia"/>
          <w:bCs/>
          <w:u w:val="single"/>
        </w:rPr>
        <w:t xml:space="preserve">           </w:t>
      </w:r>
    </w:p>
    <w:p w14:paraId="681CA48D">
      <w:pPr>
        <w:adjustRightInd w:val="0"/>
        <w:snapToGrid w:val="0"/>
        <w:spacing w:line="276" w:lineRule="auto"/>
        <w:jc w:val="center"/>
        <w:rPr>
          <w:rFonts w:eastAsia="宋体" w:cs="宋体"/>
          <w:sz w:val="44"/>
          <w:szCs w:val="44"/>
          <w:lang w:bidi="ar"/>
        </w:rPr>
      </w:pPr>
      <w:r>
        <w:rPr>
          <w:rFonts w:hint="eastAsia" w:eastAsia="宋体" w:cs="宋体"/>
          <w:sz w:val="44"/>
          <w:szCs w:val="44"/>
          <w:lang w:bidi="ar"/>
        </w:rPr>
        <w:t>中央专项彩票公益金支持</w:t>
      </w:r>
    </w:p>
    <w:p w14:paraId="251C69CD">
      <w:pPr>
        <w:adjustRightInd w:val="0"/>
        <w:snapToGrid w:val="0"/>
        <w:spacing w:line="276" w:lineRule="auto"/>
        <w:ind w:left="20" w:leftChars="-89" w:right="-272" w:rightChars="-85" w:hanging="305" w:hangingChars="69"/>
        <w:jc w:val="center"/>
        <w:rPr>
          <w:rFonts w:eastAsia="宋体" w:cs="宋体"/>
          <w:b/>
          <w:bCs/>
          <w:sz w:val="44"/>
          <w:szCs w:val="44"/>
          <w:lang w:bidi="ar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44"/>
          <w:szCs w:val="44"/>
          <w:lang w:bidi="ar"/>
        </w:rPr>
        <w:t>出生缺陷患病儿童救助</w:t>
      </w:r>
      <w:r>
        <w:rPr>
          <w:rFonts w:hint="eastAsia" w:eastAsia="宋体" w:cs="宋体"/>
          <w:b/>
          <w:bCs/>
          <w:sz w:val="44"/>
          <w:szCs w:val="44"/>
          <w:lang w:bidi="ar"/>
        </w:rPr>
        <w:t xml:space="preserve"> </w:t>
      </w:r>
      <w:r>
        <w:rPr>
          <w:rFonts w:hint="eastAsia" w:eastAsia="宋体" w:cs="宋体"/>
          <w:sz w:val="44"/>
          <w:szCs w:val="44"/>
          <w:lang w:bidi="ar"/>
        </w:rPr>
        <w:t>个人申请表</w:t>
      </w:r>
    </w:p>
    <w:bookmarkEnd w:id="0"/>
    <w:p w14:paraId="3363050D">
      <w:pPr>
        <w:adjustRightInd w:val="0"/>
        <w:snapToGrid w:val="0"/>
        <w:jc w:val="left"/>
        <w:rPr>
          <w:rFonts w:ascii="仿宋_GB2312" w:hAnsi="新宋体" w:eastAsia="仿宋_GB2312" w:cs="仿宋_GB2312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681990</wp:posOffset>
                </wp:positionH>
                <wp:positionV relativeFrom="paragraph">
                  <wp:posOffset>135890</wp:posOffset>
                </wp:positionV>
                <wp:extent cx="3972560" cy="2072005"/>
                <wp:effectExtent l="4445" t="4445" r="23495" b="19050"/>
                <wp:wrapTopAndBottom/>
                <wp:docPr id="108258174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972560" cy="207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0F908A">
                            <w:pPr>
                              <w:jc w:val="center"/>
                              <w:rPr>
                                <w:rFonts w:ascii="仿宋_GB2312" w:eastAsia="仿宋_GB2312" w:cs="宋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  <w:sz w:val="30"/>
                                <w:szCs w:val="30"/>
                                <w:lang w:bidi="ar"/>
                              </w:rPr>
                              <w:t>申请人近期（半年内）照片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7pt;margin-top:10.7pt;height:163.15pt;width:312.8pt;mso-position-horizontal-relative:margin;mso-wrap-distance-bottom:0pt;mso-wrap-distance-top:0pt;z-index:251659264;mso-width-relative:page;mso-height-relative:page;" fillcolor="#FFFFFF" filled="t" stroked="t" coordsize="21600,21600" o:gfxdata="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NZTorYAAAACgEAAA8AAAAAAAAAAQAgAAAAIgAAAGRycy9kb3ducmV2LnhtbFBL&#10;AQIUABQAAAAIAIdO4kBIBSQtLwIAAGEEAAAOAAAAAAAAAAEAIAAAACc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A0F908A">
                      <w:pPr>
                        <w:jc w:val="center"/>
                        <w:rPr>
                          <w:rFonts w:ascii="仿宋_GB2312" w:eastAsia="仿宋_GB2312" w:cs="宋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color w:val="000000"/>
                          <w:sz w:val="30"/>
                          <w:szCs w:val="30"/>
                          <w:lang w:bidi="ar"/>
                        </w:rPr>
                        <w:t>申请人近期（半年内）照片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A69A77">
      <w:pPr>
        <w:adjustRightInd w:val="0"/>
        <w:snapToGrid w:val="0"/>
        <w:spacing w:line="276" w:lineRule="auto"/>
        <w:ind w:left="-43" w:leftChars="-89" w:hanging="242" w:hangingChars="101"/>
        <w:jc w:val="left"/>
        <w:rPr>
          <w:rFonts w:ascii="仿宋_GB2312" w:hAnsi="新宋体" w:eastAsia="仿宋_GB2312" w:cs="仿宋_GB2312"/>
          <w:bCs/>
          <w:sz w:val="24"/>
          <w:szCs w:val="24"/>
        </w:rPr>
      </w:pPr>
      <w:r>
        <w:rPr>
          <w:rFonts w:hint="eastAsia" w:ascii="仿宋_GB2312" w:hAnsi="新宋体" w:eastAsia="仿宋_GB2312" w:cs="仿宋_GB2312"/>
          <w:bCs/>
          <w:sz w:val="24"/>
          <w:szCs w:val="24"/>
          <w:lang w:bidi="ar"/>
        </w:rPr>
        <w:t>请选择申请的救助疾病类别：</w:t>
      </w:r>
    </w:p>
    <w:p w14:paraId="3B90B3A9">
      <w:pPr>
        <w:spacing w:line="276" w:lineRule="auto"/>
        <w:ind w:left="17" w:leftChars="-39" w:hanging="142" w:hangingChars="51"/>
        <w:rPr>
          <w:rFonts w:ascii="仿宋_GB2312" w:hAnsi="仿宋_GB2312" w:eastAsia="仿宋_GB2312" w:cs="宋体"/>
          <w:kern w:val="0"/>
          <w:sz w:val="24"/>
          <w:szCs w:val="24"/>
        </w:rPr>
      </w:pPr>
      <w:r>
        <w:rPr>
          <w:rFonts w:hint="eastAsia" w:ascii="黑体" w:hAnsi="黑体" w:eastAsia="黑体" w:cs="仿宋_GB2312"/>
          <w:bCs/>
          <w:sz w:val="28"/>
          <w:szCs w:val="28"/>
          <w:lang w:bidi="ar"/>
        </w:rPr>
        <w:t>□遗传代谢病   □先天性结构畸形   □功能性出生缺陷疾病</w:t>
      </w:r>
    </w:p>
    <w:tbl>
      <w:tblPr>
        <w:tblStyle w:val="4"/>
        <w:tblW w:w="0" w:type="auto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201"/>
        <w:gridCol w:w="789"/>
        <w:gridCol w:w="824"/>
        <w:gridCol w:w="556"/>
        <w:gridCol w:w="1470"/>
        <w:gridCol w:w="55"/>
        <w:gridCol w:w="1905"/>
      </w:tblGrid>
      <w:tr w14:paraId="195D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7D9B45A">
            <w:pPr>
              <w:widowControl/>
              <w:spacing w:before="87" w:beforeLines="20"/>
              <w:ind w:left="29" w:leftChars="-44" w:right="-189" w:rightChars="-59" w:hanging="170" w:hangingChars="71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申请人姓名：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339DF460">
            <w:pPr>
              <w:widowControl/>
              <w:spacing w:before="87" w:beforeLines="20"/>
              <w:jc w:val="left"/>
              <w:rPr>
                <w:rFonts w:ascii="仿宋_GB2312" w:hAnsi="仿宋_GB2312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CFFCAA7">
            <w:pPr>
              <w:widowControl/>
              <w:spacing w:before="87" w:beforeLines="20"/>
              <w:ind w:left="5" w:leftChars="-11" w:right="-99" w:rightChars="-31" w:hanging="40" w:hangingChars="17"/>
              <w:jc w:val="center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性别：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67517BD7">
            <w:pPr>
              <w:widowControl/>
              <w:spacing w:before="87" w:beforeLines="20"/>
              <w:jc w:val="left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7AC35F">
            <w:pPr>
              <w:widowControl/>
              <w:spacing w:before="87" w:beforeLines="20"/>
              <w:ind w:left="25" w:leftChars="-40" w:right="-186" w:rightChars="-58" w:hanging="153" w:hangingChars="64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出生年月日：</w:t>
            </w:r>
          </w:p>
        </w:tc>
        <w:tc>
          <w:tcPr>
            <w:tcW w:w="111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0EC979FA">
            <w:pPr>
              <w:widowControl/>
              <w:spacing w:before="87" w:beforeLines="20"/>
              <w:ind w:left="17" w:leftChars="-27" w:right="-272" w:rightChars="-85" w:hanging="103" w:hangingChars="43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 w14:paraId="4FE9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C548D2C">
            <w:pPr>
              <w:widowControl/>
              <w:spacing w:before="87" w:beforeLines="20"/>
              <w:ind w:left="29" w:leftChars="-44" w:right="-189" w:rightChars="-59" w:hanging="170" w:hangingChars="71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申请人身份证号：</w:t>
            </w:r>
          </w:p>
        </w:tc>
        <w:tc>
          <w:tcPr>
            <w:tcW w:w="1599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11E42F21">
            <w:pPr>
              <w:widowControl/>
              <w:spacing w:before="87" w:beforeLines="20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683287">
            <w:pPr>
              <w:widowControl/>
              <w:spacing w:before="87" w:beforeLines="20"/>
              <w:ind w:left="25" w:leftChars="-40" w:right="-186" w:rightChars="-58" w:hanging="153" w:hangingChars="64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出生医学证明编号：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0A0924CB">
            <w:pPr>
              <w:widowControl/>
              <w:spacing w:before="87" w:beforeLines="20"/>
              <w:ind w:left="17" w:leftChars="-27" w:right="-272" w:rightChars="-85" w:hanging="103" w:hangingChars="43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 w14:paraId="699B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4A99881">
            <w:pPr>
              <w:widowControl/>
              <w:spacing w:before="87" w:beforeLines="20"/>
              <w:ind w:left="29" w:leftChars="-44" w:right="-189" w:rightChars="-59" w:hanging="170" w:hangingChars="71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监护人姓名：</w:t>
            </w:r>
          </w:p>
        </w:tc>
        <w:tc>
          <w:tcPr>
            <w:tcW w:w="15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16DB7C7C">
            <w:pPr>
              <w:widowControl/>
              <w:spacing w:before="87" w:beforeLines="20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52B70B">
            <w:pPr>
              <w:widowControl/>
              <w:spacing w:before="87" w:beforeLines="20"/>
              <w:ind w:left="25" w:leftChars="-40" w:right="-186" w:rightChars="-58" w:hanging="153" w:hangingChars="64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与申请人关系：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31F86467">
            <w:pPr>
              <w:widowControl/>
              <w:spacing w:before="87" w:beforeLines="20"/>
              <w:ind w:left="17" w:leftChars="-27" w:right="-272" w:rightChars="-85" w:hanging="103" w:hangingChars="43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 w14:paraId="111C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5A188A7">
            <w:pPr>
              <w:widowControl/>
              <w:spacing w:before="87" w:beforeLines="20"/>
              <w:ind w:left="29" w:leftChars="-44" w:right="-189" w:rightChars="-59" w:hanging="170" w:hangingChars="71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监护人身份证号码：</w:t>
            </w:r>
          </w:p>
        </w:tc>
        <w:tc>
          <w:tcPr>
            <w:tcW w:w="1599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52A50528">
            <w:pPr>
              <w:widowControl/>
              <w:spacing w:before="87" w:beforeLines="20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14411A">
            <w:pPr>
              <w:widowControl/>
              <w:spacing w:before="87" w:beforeLines="20"/>
              <w:ind w:left="17" w:leftChars="-27" w:right="-157" w:rightChars="-49" w:hanging="103" w:hangingChars="43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第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8F54EC">
            <w:pPr>
              <w:widowControl/>
              <w:spacing w:before="87" w:beforeLines="20"/>
              <w:ind w:left="17" w:leftChars="-27" w:right="-272" w:rightChars="-85" w:hanging="103" w:hangingChars="43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</w:tcPr>
          <w:p w14:paraId="5302C8BF">
            <w:pPr>
              <w:widowControl/>
              <w:spacing w:before="87" w:beforeLines="20"/>
              <w:ind w:left="17" w:leftChars="-27" w:right="-272" w:rightChars="-85" w:hanging="103" w:hangingChars="43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次救助</w:t>
            </w:r>
          </w:p>
        </w:tc>
      </w:tr>
      <w:tr w14:paraId="798B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9C1C5C8">
            <w:pPr>
              <w:widowControl/>
              <w:spacing w:before="87" w:beforeLines="20"/>
              <w:ind w:left="29" w:leftChars="-44" w:right="-189" w:rightChars="-59" w:hanging="170" w:hangingChars="71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手机号码1：</w:t>
            </w:r>
          </w:p>
        </w:tc>
        <w:tc>
          <w:tcPr>
            <w:tcW w:w="15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08BEC6ED">
            <w:pPr>
              <w:widowControl/>
              <w:spacing w:before="87" w:beforeLines="20"/>
              <w:ind w:leftChars="-27" w:right="-272" w:rightChars="-85" w:hanging="86" w:hangingChars="43"/>
              <w:jc w:val="left"/>
              <w:rPr>
                <w:rFonts w:ascii="仿宋_GB2312" w:hAns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2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45B27">
            <w:pPr>
              <w:widowControl/>
              <w:spacing w:before="87" w:beforeLines="20"/>
              <w:ind w:left="4" w:leftChars="-27" w:right="-272" w:rightChars="-85" w:hanging="90" w:hangingChars="43"/>
              <w:rPr>
                <w:rFonts w:ascii="仿宋_GB2312" w:hAns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请务必提供准确联系方式，以便后续沟通</w:t>
            </w:r>
            <w:r>
              <w:rPr>
                <w:rFonts w:hint="eastAsia" w:ascii="仿宋_GB2312" w:hAnsi="仿宋_GB2312" w:eastAsia="仿宋_GB2312" w:cs="宋体"/>
                <w:kern w:val="0"/>
                <w:sz w:val="21"/>
                <w:szCs w:val="21"/>
              </w:rPr>
              <w:t>)</w:t>
            </w:r>
          </w:p>
        </w:tc>
      </w:tr>
      <w:tr w14:paraId="376B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1064531">
            <w:pPr>
              <w:widowControl/>
              <w:spacing w:before="87" w:beforeLines="20"/>
              <w:ind w:left="29" w:leftChars="-44" w:right="-189" w:rightChars="-59" w:hanging="170" w:hangingChars="71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手机号码2：</w:t>
            </w:r>
          </w:p>
        </w:tc>
        <w:tc>
          <w:tcPr>
            <w:tcW w:w="15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79BAF711">
            <w:pPr>
              <w:widowControl/>
              <w:spacing w:before="87" w:beforeLines="20"/>
              <w:ind w:leftChars="-27" w:right="-272" w:rightChars="-85" w:hanging="86" w:hangingChars="43"/>
              <w:jc w:val="left"/>
              <w:rPr>
                <w:rFonts w:ascii="仿宋_GB2312" w:hAns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2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049B5A">
            <w:pPr>
              <w:widowControl/>
              <w:spacing w:before="87" w:beforeLines="20"/>
              <w:ind w:leftChars="-27" w:right="-272" w:rightChars="-85" w:hanging="86" w:hangingChars="43"/>
              <w:jc w:val="left"/>
              <w:rPr>
                <w:rFonts w:ascii="仿宋_GB2312" w:hAnsi="仿宋_GB2312" w:eastAsia="仿宋_GB2312"/>
                <w:kern w:val="0"/>
                <w:sz w:val="20"/>
                <w:szCs w:val="20"/>
              </w:rPr>
            </w:pPr>
          </w:p>
        </w:tc>
      </w:tr>
      <w:tr w14:paraId="4100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80842F">
            <w:pPr>
              <w:widowControl/>
              <w:spacing w:before="87" w:beforeLines="20"/>
              <w:ind w:left="29" w:leftChars="-44" w:right="-189" w:rightChars="-59" w:hanging="170" w:hangingChars="71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户籍所在地：</w:t>
            </w:r>
          </w:p>
        </w:tc>
        <w:tc>
          <w:tcPr>
            <w:tcW w:w="3865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4C05D5A7">
            <w:pPr>
              <w:widowControl/>
              <w:spacing w:before="87" w:beforeLines="20"/>
              <w:ind w:left="2" w:leftChars="-11" w:right="-99" w:rightChars="-31" w:hanging="37" w:hangingChars="17"/>
              <w:jc w:val="right"/>
              <w:rPr>
                <w:rFonts w:ascii="仿宋_GB2312" w:hAnsi="仿宋_GB2312" w:eastAsia="仿宋_GB2312" w:cs="宋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 xml:space="preserve">       省(区、市)    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 xml:space="preserve">       市(州） 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 xml:space="preserve">    县(市、区)</w:t>
            </w:r>
          </w:p>
        </w:tc>
      </w:tr>
      <w:tr w14:paraId="187D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EAEC310">
            <w:pPr>
              <w:widowControl/>
              <w:spacing w:before="87" w:beforeLines="20"/>
              <w:ind w:left="29" w:leftChars="-44" w:right="-189" w:rightChars="-59" w:hanging="170" w:hangingChars="71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86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1C28CE92">
            <w:pPr>
              <w:widowControl/>
              <w:spacing w:before="87" w:beforeLines="20"/>
              <w:ind w:left="2" w:leftChars="-11" w:right="-99" w:rightChars="-31" w:hanging="37" w:hangingChars="17"/>
              <w:jc w:val="right"/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 xml:space="preserve">                  乡镇(街道)                  村(居)</w:t>
            </w:r>
          </w:p>
        </w:tc>
      </w:tr>
      <w:tr w14:paraId="24F5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411632A">
            <w:pPr>
              <w:widowControl/>
              <w:spacing w:before="87" w:beforeLines="20"/>
              <w:ind w:left="29" w:leftChars="-44" w:right="-189" w:rightChars="-59" w:hanging="170" w:hangingChars="71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通讯地址：</w:t>
            </w:r>
          </w:p>
        </w:tc>
        <w:tc>
          <w:tcPr>
            <w:tcW w:w="386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4F87215B">
            <w:pPr>
              <w:widowControl/>
              <w:spacing w:before="87" w:beforeLines="20"/>
              <w:ind w:left="2" w:leftChars="-11" w:right="-99" w:rightChars="-31" w:hanging="37" w:hangingChars="17"/>
              <w:jc w:val="right"/>
              <w:rPr>
                <w:rFonts w:ascii="仿宋_GB2312" w:hAnsi="仿宋_GB2312" w:eastAsia="仿宋_GB2312" w:cs="宋体"/>
                <w:kern w:val="0"/>
                <w:sz w:val="22"/>
                <w:szCs w:val="22"/>
                <w:u w:val="single"/>
              </w:rPr>
            </w:pP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>省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>区、市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 xml:space="preserve">)              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>市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>州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 xml:space="preserve">）              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>县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>市、区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>)</w:t>
            </w:r>
          </w:p>
        </w:tc>
      </w:tr>
      <w:tr w14:paraId="0739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ED7E53E">
            <w:pPr>
              <w:widowControl/>
              <w:spacing w:before="87" w:beforeLines="20"/>
              <w:ind w:left="29" w:leftChars="-44" w:right="-189" w:rightChars="-59" w:hanging="170" w:hangingChars="71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86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1D44B500">
            <w:pPr>
              <w:widowControl/>
              <w:spacing w:before="87" w:beforeLines="20"/>
              <w:ind w:left="2" w:leftChars="-11" w:right="-99" w:rightChars="-31" w:hanging="37" w:hangingChars="17"/>
              <w:jc w:val="right"/>
              <w:rPr>
                <w:rFonts w:ascii="仿宋_GB2312" w:hAnsi="仿宋_GB2312" w:eastAsia="仿宋_GB2312" w:cs="宋体"/>
                <w:kern w:val="0"/>
                <w:sz w:val="22"/>
                <w:szCs w:val="22"/>
                <w:u w:val="single"/>
              </w:rPr>
            </w:pP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>乡镇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>街道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 xml:space="preserve">)                  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>村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>居</w:t>
            </w:r>
            <w:r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  <w:t>)</w:t>
            </w:r>
          </w:p>
        </w:tc>
      </w:tr>
      <w:tr w14:paraId="1C8A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3714983">
            <w:pPr>
              <w:widowControl/>
              <w:spacing w:before="87" w:beforeLines="20"/>
              <w:ind w:left="29" w:leftChars="-44" w:right="-189" w:rightChars="-59" w:hanging="170" w:hangingChars="71"/>
              <w:jc w:val="distribute"/>
              <w:rPr>
                <w:rFonts w:ascii="仿宋_GB2312" w:hAns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4"/>
              </w:rPr>
              <w:t>申请日期：</w:t>
            </w:r>
          </w:p>
        </w:tc>
        <w:tc>
          <w:tcPr>
            <w:tcW w:w="15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14:paraId="257D4DC4">
            <w:pPr>
              <w:widowControl/>
              <w:spacing w:before="87" w:beforeLines="20"/>
              <w:ind w:left="-35" w:leftChars="-11" w:right="-99" w:rightChars="-31" w:firstLine="33" w:firstLineChars="15"/>
              <w:jc w:val="center"/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2"/>
                <w:szCs w:val="22"/>
              </w:rPr>
              <w:t>年    月    日</w:t>
            </w:r>
          </w:p>
        </w:tc>
        <w:tc>
          <w:tcPr>
            <w:tcW w:w="2266" w:type="pct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1B1A9D5">
            <w:pPr>
              <w:widowControl/>
              <w:spacing w:before="87" w:beforeLines="20"/>
              <w:ind w:left="-35" w:leftChars="-11" w:right="-99" w:rightChars="-31" w:firstLine="875" w:firstLineChars="398"/>
              <w:rPr>
                <w:rFonts w:ascii="仿宋_GB2312" w:hAnsi="仿宋_GB2312" w:eastAsia="仿宋_GB2312" w:cs="宋体"/>
                <w:kern w:val="0"/>
                <w:sz w:val="22"/>
                <w:szCs w:val="22"/>
              </w:rPr>
            </w:pPr>
          </w:p>
        </w:tc>
      </w:tr>
    </w:tbl>
    <w:p w14:paraId="3A09A94F">
      <w:pPr>
        <w:rPr>
          <w:rFonts w:ascii="黑体" w:hAnsi="Times New Roman" w:eastAsia="黑体" w:cs="黑体"/>
          <w:sz w:val="18"/>
          <w:szCs w:val="15"/>
        </w:rPr>
      </w:pPr>
    </w:p>
    <w:p w14:paraId="640F8149">
      <w:pPr>
        <w:jc w:val="center"/>
        <w:rPr>
          <w:rFonts w:eastAsia="宋体" w:cs="黑体"/>
          <w:b/>
          <w:bCs/>
          <w:sz w:val="36"/>
          <w:szCs w:val="24"/>
        </w:rPr>
      </w:pPr>
      <w:r>
        <w:rPr>
          <w:rFonts w:hint="eastAsia" w:ascii="黑体" w:hAnsi="Times New Roman" w:eastAsia="黑体" w:cs="黑体"/>
          <w:sz w:val="44"/>
          <w:lang w:bidi="ar"/>
        </w:rPr>
        <w:br w:type="page"/>
      </w:r>
      <w:r>
        <w:rPr>
          <w:rFonts w:hint="eastAsia" w:eastAsia="宋体" w:cs="黑体"/>
          <w:b/>
          <w:bCs/>
          <w:sz w:val="36"/>
          <w:szCs w:val="24"/>
          <w:lang w:bidi="ar"/>
        </w:rPr>
        <w:t>申 请 须 知</w:t>
      </w:r>
    </w:p>
    <w:p w14:paraId="6B23BEDC">
      <w:pPr>
        <w:spacing w:line="360" w:lineRule="auto"/>
        <w:ind w:firstLine="560" w:firstLineChars="200"/>
        <w:rPr>
          <w:rFonts w:ascii="仿宋_GB2312" w:hAnsi="Times New Roman" w:eastAsia="仿宋_GB2312" w:cs="仿宋_GB2312"/>
          <w:sz w:val="28"/>
        </w:rPr>
      </w:pPr>
      <w:r>
        <w:rPr>
          <w:rFonts w:hint="eastAsia" w:ascii="仿宋_GB2312" w:hAnsi="Times New Roman" w:eastAsia="仿宋_GB2312" w:cs="仿宋_GB2312"/>
          <w:sz w:val="28"/>
          <w:lang w:bidi="ar"/>
        </w:rPr>
        <w:t>1.本申请表由中国出生缺陷干预救助基金会（以下简称基金会）根据《出生缺陷救助项目实施方案》《出生缺陷救助项目实施细则》印制并负责解释。</w:t>
      </w:r>
    </w:p>
    <w:p w14:paraId="2E7088CA">
      <w:pPr>
        <w:spacing w:line="360" w:lineRule="auto"/>
        <w:ind w:firstLine="560" w:firstLineChars="200"/>
        <w:rPr>
          <w:rFonts w:ascii="仿宋_GB2312" w:hAnsi="Times New Roman" w:eastAsia="仿宋_GB2312" w:cs="仿宋_GB2312"/>
          <w:sz w:val="28"/>
        </w:rPr>
      </w:pPr>
      <w:r>
        <w:rPr>
          <w:rFonts w:hint="eastAsia" w:ascii="仿宋_GB2312" w:hAnsi="Times New Roman" w:eastAsia="仿宋_GB2312" w:cs="仿宋_GB2312"/>
          <w:sz w:val="28"/>
          <w:lang w:bidi="ar"/>
        </w:rPr>
        <w:t>2.该项目申请对象为年龄18周岁（含）以下、家庭经济负担重、临床确诊为遗传代谢病、先天性结构畸形、功能性出生缺陷疾病的儿童。</w:t>
      </w:r>
    </w:p>
    <w:p w14:paraId="01105EA0">
      <w:pPr>
        <w:spacing w:line="360" w:lineRule="auto"/>
        <w:ind w:firstLine="560" w:firstLineChars="200"/>
        <w:rPr>
          <w:rFonts w:ascii="仿宋_GB2312" w:hAnsi="Times New Roman" w:eastAsia="仿宋_GB2312" w:cs="仿宋_GB2312"/>
          <w:sz w:val="28"/>
        </w:rPr>
      </w:pPr>
      <w:r>
        <w:rPr>
          <w:rFonts w:hint="eastAsia" w:ascii="仿宋_GB2312" w:hAnsi="Times New Roman" w:eastAsia="仿宋_GB2312" w:cs="仿宋_GB2312"/>
          <w:sz w:val="28"/>
          <w:lang w:bidi="ar"/>
        </w:rPr>
        <w:t>3.本申请表由申请人法定监护人负责填报，并保证所有资料的真实、准确和完整。如材料审核状态显示为“补充材料”，请及时进行申请材料补充。</w:t>
      </w:r>
      <w:r>
        <w:rPr>
          <w:rFonts w:hint="eastAsia" w:ascii="仿宋_GB2312" w:hAnsi="Times New Roman" w:eastAsia="仿宋_GB2312" w:cs="仿宋_GB2312"/>
          <w:bCs/>
          <w:sz w:val="28"/>
          <w:lang w:bidi="ar"/>
        </w:rPr>
        <w:t>审核状态标记为“补充材料”当日起3个月内，若未收到申请人补充的完整、合规材料，视为自动放弃本次救助申请资格，信息系统将释放对应救助名额。如申请人仍有救助需求，需重新提交救助申请。</w:t>
      </w:r>
    </w:p>
    <w:p w14:paraId="22DF792B">
      <w:pPr>
        <w:spacing w:line="360" w:lineRule="auto"/>
        <w:ind w:firstLine="560" w:firstLineChars="200"/>
        <w:rPr>
          <w:rFonts w:ascii="仿宋_GB2312" w:hAnsi="Times New Roman" w:eastAsia="仿宋_GB2312" w:cs="仿宋_GB2312"/>
          <w:sz w:val="28"/>
        </w:rPr>
      </w:pPr>
      <w:r>
        <w:rPr>
          <w:rFonts w:hint="eastAsia" w:ascii="仿宋_GB2312" w:hAnsi="Times New Roman" w:eastAsia="仿宋_GB2312" w:cs="仿宋_GB2312"/>
          <w:sz w:val="28"/>
          <w:lang w:bidi="ar"/>
        </w:rPr>
        <w:t>4.本申请表的递交并</w:t>
      </w:r>
      <w:r>
        <w:rPr>
          <w:rFonts w:hint="eastAsia" w:ascii="仿宋_GB2312" w:hAnsi="Times New Roman" w:eastAsia="仿宋_GB2312" w:cs="仿宋_GB2312"/>
          <w:b/>
          <w:sz w:val="28"/>
          <w:lang w:bidi="ar"/>
        </w:rPr>
        <w:t>不代表可以获得救助</w:t>
      </w:r>
      <w:r>
        <w:rPr>
          <w:rFonts w:hint="eastAsia" w:ascii="仿宋_GB2312" w:hAnsi="Times New Roman" w:eastAsia="仿宋_GB2312" w:cs="仿宋_GB2312"/>
          <w:sz w:val="28"/>
          <w:lang w:bidi="ar"/>
        </w:rPr>
        <w:t>，申请表一经递交</w:t>
      </w:r>
      <w:r>
        <w:rPr>
          <w:rFonts w:hint="eastAsia" w:ascii="仿宋_GB2312" w:hAnsi="Times New Roman" w:eastAsia="仿宋_GB2312" w:cs="仿宋_GB2312"/>
          <w:b/>
          <w:sz w:val="28"/>
          <w:lang w:bidi="ar"/>
        </w:rPr>
        <w:t>不予退回</w:t>
      </w:r>
      <w:r>
        <w:rPr>
          <w:rFonts w:hint="eastAsia" w:ascii="仿宋_GB2312" w:hAnsi="Times New Roman" w:eastAsia="仿宋_GB2312" w:cs="仿宋_GB2312"/>
          <w:sz w:val="28"/>
          <w:lang w:bidi="ar"/>
        </w:rPr>
        <w:t>。</w:t>
      </w:r>
      <w:r>
        <w:rPr>
          <w:rFonts w:ascii="仿宋_GB2312" w:hAnsi="Times New Roman" w:eastAsia="仿宋_GB2312" w:cs="仿宋_GB2312"/>
          <w:bCs/>
          <w:sz w:val="28"/>
          <w:lang w:bidi="ar"/>
        </w:rPr>
        <w:t>救助名单及救助金额，须经基金会终审并根据实际支付情况</w:t>
      </w:r>
      <w:r>
        <w:rPr>
          <w:rFonts w:hint="eastAsia" w:ascii="仿宋_GB2312" w:hAnsi="Times New Roman" w:eastAsia="仿宋_GB2312" w:cs="仿宋_GB2312"/>
          <w:bCs/>
          <w:sz w:val="28"/>
          <w:lang w:bidi="ar"/>
        </w:rPr>
        <w:t>为准。</w:t>
      </w:r>
    </w:p>
    <w:p w14:paraId="5A6E7176">
      <w:pPr>
        <w:spacing w:line="360" w:lineRule="auto"/>
        <w:ind w:firstLine="560" w:firstLineChars="200"/>
        <w:rPr>
          <w:rFonts w:ascii="仿宋_GB2312" w:hAnsi="Times New Roman" w:eastAsia="仿宋_GB2312" w:cs="仿宋_GB2312"/>
          <w:sz w:val="28"/>
        </w:rPr>
      </w:pPr>
      <w:r>
        <w:rPr>
          <w:rFonts w:hint="eastAsia" w:ascii="仿宋_GB2312" w:hAnsi="Times New Roman" w:eastAsia="仿宋_GB2312" w:cs="仿宋_GB2312"/>
          <w:sz w:val="28"/>
          <w:lang w:bidi="ar"/>
        </w:rPr>
        <w:t>5.基金会承诺收到的申请材料及信息，仅用于项目救助申请，不作为其他用途。</w:t>
      </w:r>
    </w:p>
    <w:p w14:paraId="2A06BE1D">
      <w:pPr>
        <w:spacing w:line="360" w:lineRule="auto"/>
        <w:ind w:firstLine="560" w:firstLineChars="200"/>
        <w:rPr>
          <w:rFonts w:ascii="仿宋_GB2312" w:hAnsi="Times New Roman" w:eastAsia="仿宋_GB2312" w:cs="仿宋_GB2312"/>
          <w:sz w:val="28"/>
        </w:rPr>
      </w:pPr>
      <w:r>
        <w:rPr>
          <w:rFonts w:hint="eastAsia" w:ascii="仿宋_GB2312" w:hAnsi="Times New Roman" w:eastAsia="仿宋_GB2312" w:cs="仿宋_GB2312"/>
          <w:sz w:val="28"/>
          <w:lang w:bidi="ar"/>
        </w:rPr>
        <w:t>6.申请人在医疗过程中可能出现的医疗风险，由医患双方自行处理，基金会不承担任何责任。</w:t>
      </w:r>
    </w:p>
    <w:p w14:paraId="697EFCE7">
      <w:pPr>
        <w:spacing w:line="360" w:lineRule="auto"/>
        <w:ind w:firstLine="560" w:firstLineChars="200"/>
        <w:rPr>
          <w:rFonts w:ascii="仿宋_GB2312" w:hAnsi="Times New Roman" w:eastAsia="仿宋_GB2312" w:cs="仿宋_GB2312"/>
          <w:sz w:val="28"/>
        </w:rPr>
      </w:pPr>
      <w:r>
        <w:rPr>
          <w:rFonts w:hint="eastAsia" w:ascii="仿宋_GB2312" w:hAnsi="Times New Roman" w:eastAsia="仿宋_GB2312" w:cs="仿宋_GB2312"/>
          <w:sz w:val="28"/>
          <w:lang w:bidi="ar"/>
        </w:rPr>
        <w:t>7.如基金会因公益用途，需要文字、照片、影像等有关资料，获得救助的申请人及其法定监护人应予配合。</w:t>
      </w:r>
    </w:p>
    <w:p w14:paraId="24AF0BEA">
      <w:pPr>
        <w:jc w:val="center"/>
        <w:rPr>
          <w:rFonts w:ascii="黑体" w:hAnsi="Times New Roman" w:eastAsia="黑体" w:cs="黑体"/>
          <w:b/>
          <w:bCs/>
          <w:sz w:val="22"/>
        </w:rPr>
      </w:pPr>
      <w:r>
        <w:rPr>
          <w:rFonts w:hint="eastAsia" w:ascii="黑体" w:hAnsi="Times New Roman" w:eastAsia="黑体"/>
          <w:sz w:val="40"/>
          <w:lang w:bidi="ar"/>
        </w:rPr>
        <w:br w:type="page"/>
      </w:r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964"/>
        <w:gridCol w:w="849"/>
        <w:gridCol w:w="992"/>
        <w:gridCol w:w="993"/>
        <w:gridCol w:w="707"/>
        <w:gridCol w:w="1344"/>
        <w:gridCol w:w="899"/>
        <w:gridCol w:w="788"/>
      </w:tblGrid>
      <w:tr w14:paraId="4C27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F2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黑体" w:hAnsi="Times New Roman" w:eastAsia="黑体" w:cs="黑体"/>
                <w:szCs w:val="36"/>
                <w:lang w:bidi="ar"/>
              </w:rPr>
              <w:t>一、申请人填写</w:t>
            </w:r>
          </w:p>
        </w:tc>
      </w:tr>
      <w:tr w14:paraId="0BB5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EE3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申请人姓名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5E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C5F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7F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186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出生年月日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5B4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7AB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民族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940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76D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9A2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家庭成员</w:t>
            </w:r>
          </w:p>
          <w:p w14:paraId="3C7BFB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情况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7D7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46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27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与申请人关系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03F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D7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工作单位</w:t>
            </w:r>
          </w:p>
        </w:tc>
      </w:tr>
      <w:tr w14:paraId="569B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C03D">
            <w:pPr>
              <w:rPr>
                <w:rFonts w:ascii="仿宋_GB2312" w:hAnsi="仿宋_GB2312" w:eastAsia="仿宋_GB2312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D58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754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309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8F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2A2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57D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9894">
            <w:pPr>
              <w:rPr>
                <w:rFonts w:ascii="仿宋_GB2312" w:hAnsi="仿宋_GB2312" w:eastAsia="仿宋_GB2312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F42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413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93E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98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108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287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BB45">
            <w:pPr>
              <w:rPr>
                <w:rFonts w:ascii="仿宋_GB2312" w:hAnsi="仿宋_GB2312" w:eastAsia="仿宋_GB2312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3CF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C1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DA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EF0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2E2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B18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5AB9">
            <w:pPr>
              <w:rPr>
                <w:rFonts w:ascii="仿宋_GB2312" w:hAnsi="仿宋_GB2312" w:eastAsia="仿宋_GB2312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452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4A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31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279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B6F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EB0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AF97">
            <w:pPr>
              <w:rPr>
                <w:rFonts w:ascii="仿宋_GB2312" w:hAnsi="仿宋_GB2312" w:eastAsia="仿宋_GB2312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A74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CFA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1E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8B1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A5B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F1B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17A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家庭经济</w:t>
            </w:r>
          </w:p>
          <w:p w14:paraId="42F5C0F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状况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99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户籍性质</w:t>
            </w:r>
          </w:p>
        </w:tc>
        <w:tc>
          <w:tcPr>
            <w:tcW w:w="6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F864">
            <w:pPr>
              <w:spacing w:line="400" w:lineRule="exact"/>
              <w:ind w:firstLine="332" w:firstLineChars="151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2"/>
                <w:lang w:bidi="ar"/>
              </w:rPr>
              <w:t>□农业         □非农业</w:t>
            </w:r>
          </w:p>
        </w:tc>
      </w:tr>
      <w:tr w14:paraId="7E86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984C">
            <w:pPr>
              <w:rPr>
                <w:rFonts w:ascii="仿宋_GB2312" w:hAnsi="仿宋_GB2312" w:eastAsia="仿宋_GB2312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ABD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主要收入</w:t>
            </w:r>
          </w:p>
          <w:p w14:paraId="2314AF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来源</w:t>
            </w:r>
          </w:p>
        </w:tc>
        <w:tc>
          <w:tcPr>
            <w:tcW w:w="6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0B31">
            <w:pPr>
              <w:widowControl/>
              <w:spacing w:line="400" w:lineRule="exact"/>
              <w:ind w:firstLine="332" w:firstLineChars="151"/>
              <w:jc w:val="left"/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□工资收入    </w:t>
            </w:r>
            <w:r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□务农收入     </w:t>
            </w:r>
            <w:r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□政府补贴领取</w:t>
            </w:r>
            <w:r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  <w:t xml:space="preserve"> </w:t>
            </w:r>
          </w:p>
          <w:p w14:paraId="79AC2689">
            <w:pPr>
              <w:spacing w:line="400" w:lineRule="exact"/>
              <w:ind w:firstLine="332" w:firstLineChars="151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□社会救助    </w:t>
            </w:r>
            <w:r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（请填写）</w:t>
            </w:r>
          </w:p>
        </w:tc>
      </w:tr>
      <w:tr w14:paraId="4BDF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8C07">
            <w:pPr>
              <w:rPr>
                <w:rFonts w:ascii="仿宋_GB2312" w:hAnsi="仿宋_GB2312" w:eastAsia="仿宋_GB2312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1DD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家庭年收入</w:t>
            </w:r>
          </w:p>
          <w:p w14:paraId="0D31295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6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C47A">
            <w:pPr>
              <w:spacing w:line="400" w:lineRule="exact"/>
              <w:ind w:firstLine="332" w:firstLineChars="151"/>
              <w:jc w:val="left"/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□2万以下  </w:t>
            </w:r>
            <w:r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  □2万-5万      □5万-8万</w:t>
            </w:r>
          </w:p>
          <w:p w14:paraId="3BECEEE3">
            <w:pPr>
              <w:spacing w:line="400" w:lineRule="exact"/>
              <w:ind w:firstLine="332" w:firstLineChars="151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□8万-10万  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□10万-12万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□12万以上</w:t>
            </w:r>
          </w:p>
        </w:tc>
      </w:tr>
      <w:tr w14:paraId="1749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6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920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申请救助</w:t>
            </w:r>
          </w:p>
          <w:p w14:paraId="2AE7568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理由</w:t>
            </w:r>
          </w:p>
        </w:tc>
        <w:tc>
          <w:tcPr>
            <w:tcW w:w="8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C54F6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</w:pPr>
          </w:p>
          <w:p w14:paraId="56E38F85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申请家庭属于：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（请勾选）</w:t>
            </w:r>
          </w:p>
          <w:p w14:paraId="072CC9C1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□最低生活保障家庭    □特困人员            □防止返贫监测对象</w:t>
            </w:r>
            <w:r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   </w:t>
            </w:r>
          </w:p>
          <w:p w14:paraId="2282AD80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□低保边缘家庭        □刚性支出困难家庭    □其他</w:t>
            </w:r>
            <w:r>
              <w:rPr>
                <w:rFonts w:ascii="仿宋_GB2312" w:hAnsi="仿宋_GB2312" w:eastAsia="仿宋_GB2312" w:cs="仿宋_GB2312"/>
                <w:sz w:val="22"/>
                <w:szCs w:val="22"/>
                <w:u w:val="single"/>
                <w:lang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（请填写）</w:t>
            </w:r>
          </w:p>
          <w:p w14:paraId="417950AB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 w14:paraId="2D56F2E7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申请理由：</w:t>
            </w:r>
          </w:p>
          <w:p w14:paraId="177C433D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 w14:paraId="3605C3CD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 w14:paraId="685F2A27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 w14:paraId="2C424E2A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 w14:paraId="700997F5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                    申请人或其法定监护人签名：      </w:t>
            </w:r>
          </w:p>
          <w:p w14:paraId="6F54FEFC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  <w:t xml:space="preserve"> </w:t>
            </w:r>
          </w:p>
          <w:p w14:paraId="6843FA33">
            <w:pPr>
              <w:spacing w:line="40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 xml:space="preserve">                                年    月    日</w:t>
            </w:r>
          </w:p>
        </w:tc>
      </w:tr>
      <w:tr w14:paraId="135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2A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  <w:t>申请人医疗</w:t>
            </w:r>
          </w:p>
          <w:p w14:paraId="589AD22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  <w:t>情况简述</w:t>
            </w:r>
          </w:p>
        </w:tc>
        <w:tc>
          <w:tcPr>
            <w:tcW w:w="8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357F">
            <w:pPr>
              <w:snapToGrid w:val="0"/>
              <w:spacing w:line="312" w:lineRule="auto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1.儿童出生日期：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日</w:t>
            </w:r>
          </w:p>
          <w:p w14:paraId="74DE03A2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儿童性别：□男   □女</w:t>
            </w:r>
          </w:p>
          <w:p w14:paraId="7EC5239C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儿童身高（身长）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（厘米）体重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（斤）</w:t>
            </w:r>
          </w:p>
          <w:p w14:paraId="7AC3482F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确诊疾病名称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确诊医院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</w:p>
          <w:p w14:paraId="7A4CDBF3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首次发现异常时间：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年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</w:t>
            </w:r>
          </w:p>
          <w:p w14:paraId="7F5A2362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明确诊断时间：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年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</w:t>
            </w:r>
          </w:p>
          <w:p w14:paraId="2A3222A0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在儿童出生前，是否通过产前检查或诊断发现过相关异常：</w:t>
            </w:r>
          </w:p>
          <w:p w14:paraId="5B0EA8B5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□是      □否       □不清楚</w:t>
            </w:r>
          </w:p>
          <w:p w14:paraId="47867057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从明确诊断到治疗启动的时间间隔：</w:t>
            </w:r>
          </w:p>
          <w:p w14:paraId="5B599EC0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□≤1月   □1</w:t>
            </w:r>
            <w:r>
              <w:rPr>
                <w:rFonts w:ascii="Courier New" w:hAnsi="Courier New" w:eastAsia="仿宋_GB2312" w:cs="Courier New"/>
                <w:sz w:val="22"/>
              </w:rPr>
              <w:t>–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3月   □&gt;3月  □尚未开始</w:t>
            </w:r>
          </w:p>
          <w:p w14:paraId="343FAB76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治疗延迟/未开始的，主要原因（可多选）：</w:t>
            </w:r>
          </w:p>
          <w:p w14:paraId="4A4CE15E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□等待治疗时机       □转诊/排队   □费用顾虑   </w:t>
            </w:r>
          </w:p>
          <w:p w14:paraId="66CF3261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□家庭照护/陪护困难  □其他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</w:rPr>
              <w:t xml:space="preserve">          </w:t>
            </w:r>
          </w:p>
          <w:p w14:paraId="3EA0AEE9">
            <w:pPr>
              <w:snapToGrid w:val="0"/>
              <w:spacing w:line="312" w:lineRule="auto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2.儿童过去3个月内是否因该疾病住院：</w:t>
            </w:r>
            <w:r>
              <w:rPr>
                <w:rFonts w:hint="eastAsia" w:ascii="仿宋_GB2312" w:hAnsi="仿宋_GB2312" w:eastAsia="仿宋_GB2312" w:cs="仿宋_GB2312"/>
                <w:szCs w:val="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□否   □1次    □≥2次</w:t>
            </w:r>
          </w:p>
          <w:p w14:paraId="011F629F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儿童过去3个月内门诊/急诊就诊次数：□0    □1-2次  □≥3次</w:t>
            </w:r>
          </w:p>
          <w:p w14:paraId="54670CCA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当前是否需要持续或反复医疗服务（长期用药/反复治疗/定期复诊）：□否   □是</w:t>
            </w:r>
          </w:p>
          <w:p w14:paraId="7EADC549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当前治疗/管理阶段：□尚未开始     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□治疗/管理中   </w:t>
            </w:r>
          </w:p>
          <w:p w14:paraId="26C81125">
            <w:pPr>
              <w:snapToGrid w:val="0"/>
              <w:spacing w:line="312" w:lineRule="auto"/>
              <w:ind w:firstLine="2354" w:firstLineChars="1070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□阶段性完成需随访  </w:t>
            </w:r>
            <w:r>
              <w:rPr>
                <w:rFonts w:hint="eastAsia" w:ascii="仿宋_GB2312" w:hAnsi="仿宋_GB2312" w:eastAsia="仿宋_GB2312" w:cs="仿宋_GB2312"/>
                <w:sz w:val="21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□长期管理中</w:t>
            </w:r>
          </w:p>
          <w:p w14:paraId="72285E0E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是否异地就医：□否 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□是（省内） 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□是（跨省）</w:t>
            </w:r>
          </w:p>
          <w:p w14:paraId="235A65CC">
            <w:pPr>
              <w:snapToGrid w:val="0"/>
              <w:spacing w:line="312" w:lineRule="auto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3.截至目前个人自付医疗费用累计：□&lt;1万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□1-5万 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□5-10万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1"/>
                <w:szCs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□&gt;10万</w:t>
            </w:r>
          </w:p>
          <w:p w14:paraId="1485DE69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过去3个月内个人自付医疗费用大致：□0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□&lt;5千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□5千-2万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□&gt;2万</w:t>
            </w:r>
          </w:p>
          <w:p w14:paraId="0060A30A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过去3个月非医疗支出大致</w:t>
            </w:r>
            <w:r>
              <w:rPr>
                <w:rFonts w:ascii="仿宋_GB2312" w:hAnsi="仿宋_GB2312" w:eastAsia="仿宋_GB2312" w:cs="仿宋_GB2312"/>
                <w:sz w:val="22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交通/住宿/陪护误工</w:t>
            </w:r>
            <w:r>
              <w:rPr>
                <w:rFonts w:ascii="仿宋_GB2312" w:hAnsi="仿宋_GB2312" w:eastAsia="仿宋_GB2312" w:cs="仿宋_GB2312"/>
                <w:sz w:val="22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：</w:t>
            </w:r>
          </w:p>
          <w:p w14:paraId="0FF9291C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□0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□&lt;5千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□5千-2万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□&gt;2万</w:t>
            </w:r>
          </w:p>
          <w:p w14:paraId="7E7F4D64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家庭是否因儿童治疗出现借款/贷款或明显周转压力：□否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□是</w:t>
            </w:r>
          </w:p>
          <w:p w14:paraId="69EF75F7">
            <w:pPr>
              <w:snapToGrid w:val="0"/>
              <w:spacing w:line="312" w:lineRule="auto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4.儿童目前四处活动能力有困难吗：</w:t>
            </w:r>
          </w:p>
          <w:p w14:paraId="5EED8F8B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□无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□有些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□很明显</w:t>
            </w:r>
          </w:p>
          <w:p w14:paraId="775D74CC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儿童目前自己洗澡或穿衣有困难吗：</w:t>
            </w:r>
          </w:p>
          <w:p w14:paraId="7BF3F685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□无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□有些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□很明显</w:t>
            </w:r>
          </w:p>
          <w:p w14:paraId="41775332">
            <w:pPr>
              <w:snapToGrid w:val="0"/>
              <w:spacing w:line="312" w:lineRule="auto"/>
              <w:ind w:left="272" w:leftChars="85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儿童目前做经常做的事</w:t>
            </w:r>
            <w:r>
              <w:rPr>
                <w:rFonts w:ascii="仿宋_GB2312" w:hAnsi="仿宋_GB2312" w:eastAsia="仿宋_GB2312" w:cs="仿宋_GB2312"/>
                <w:sz w:val="22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比如：上学、兴趣与活动、运动、玩耍、和家人或朋友一起做事</w:t>
            </w:r>
            <w:r>
              <w:rPr>
                <w:rFonts w:ascii="仿宋_GB2312" w:hAnsi="仿宋_GB2312" w:eastAsia="仿宋_GB2312" w:cs="仿宋_GB2312"/>
                <w:sz w:val="22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有困难吗：</w:t>
            </w:r>
          </w:p>
          <w:p w14:paraId="44717330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□无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□有些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□很明显</w:t>
            </w:r>
          </w:p>
          <w:p w14:paraId="3962C2A2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儿童目前有疼痛或不舒服吗：</w:t>
            </w:r>
          </w:p>
          <w:p w14:paraId="0E74ACA8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□无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□有些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□很明显</w:t>
            </w:r>
          </w:p>
          <w:p w14:paraId="413659E6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儿童目前有感到担心、伤心或不高兴吗：</w:t>
            </w:r>
          </w:p>
          <w:p w14:paraId="0AF1CE25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□无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□有些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□很明显</w:t>
            </w:r>
          </w:p>
          <w:p w14:paraId="3CD33E0E">
            <w:pPr>
              <w:snapToGrid w:val="0"/>
              <w:spacing w:line="312" w:lineRule="auto"/>
              <w:ind w:left="272" w:leftChars="85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如果0分代表你想象中最差的健康状况，100分代表你想象中最好的健康状况，你觉得目前儿童健康状况是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</w:t>
            </w:r>
          </w:p>
          <w:p w14:paraId="3C0F3EB3">
            <w:pPr>
              <w:snapToGrid w:val="0"/>
              <w:spacing w:line="312" w:lineRule="auto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5.过去3个月内主要照护者是：□母亲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□父亲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□祖辈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</w:rPr>
              <w:t xml:space="preserve">      </w:t>
            </w:r>
          </w:p>
          <w:p w14:paraId="2058FCD8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过去一个月内，主要照护者感觉事情无法控制，以至感到不安的频率是多少</w:t>
            </w:r>
            <w:r>
              <w:rPr>
                <w:rFonts w:ascii="仿宋_GB2312" w:hAnsi="仿宋_GB2312" w:eastAsia="仿宋_GB2312" w:cs="仿宋_GB2312"/>
                <w:sz w:val="22"/>
              </w:rPr>
              <w:t>:</w:t>
            </w:r>
          </w:p>
          <w:p w14:paraId="06AD14CB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□从不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□很少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□有时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□经常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□总是</w:t>
            </w:r>
          </w:p>
          <w:p w14:paraId="6BF27A9B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过去一个月内，主要照护者觉得自己无法控制生活中的重要事情的频率是多少</w:t>
            </w:r>
            <w:r>
              <w:rPr>
                <w:rFonts w:ascii="仿宋_GB2312" w:hAnsi="仿宋_GB2312" w:eastAsia="仿宋_GB2312" w:cs="仿宋_GB2312"/>
                <w:sz w:val="22"/>
              </w:rPr>
              <w:t>:</w:t>
            </w:r>
          </w:p>
          <w:p w14:paraId="6AB4C87E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□从不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□很少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□有时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□经常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□总是</w:t>
            </w:r>
          </w:p>
          <w:p w14:paraId="54EA3D8A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过去一个月内，主要照护者觉得自己顺心如意的频率是多少</w:t>
            </w:r>
            <w:r>
              <w:rPr>
                <w:rFonts w:ascii="仿宋_GB2312" w:hAnsi="仿宋_GB2312" w:eastAsia="仿宋_GB2312" w:cs="仿宋_GB2312"/>
                <w:sz w:val="22"/>
              </w:rPr>
              <w:t>:</w:t>
            </w:r>
          </w:p>
          <w:p w14:paraId="0EEC50DB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□从不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□很少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□有时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□经常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□总是</w:t>
            </w:r>
          </w:p>
          <w:p w14:paraId="747757C6">
            <w:pPr>
              <w:snapToGrid w:val="0"/>
              <w:spacing w:line="312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过去一个月内，主要照护者觉得困难堆积如山、无法克服频率是多少</w:t>
            </w:r>
            <w:r>
              <w:rPr>
                <w:rFonts w:ascii="仿宋_GB2312" w:hAnsi="仿宋_GB2312" w:eastAsia="仿宋_GB2312" w:cs="仿宋_GB2312"/>
                <w:sz w:val="22"/>
              </w:rPr>
              <w:t>:</w:t>
            </w:r>
          </w:p>
          <w:p w14:paraId="39444102">
            <w:pPr>
              <w:snapToGrid w:val="0"/>
              <w:spacing w:line="312" w:lineRule="auto"/>
              <w:ind w:firstLine="717" w:firstLineChars="326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□从不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□很少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□有时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□经常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□总是</w:t>
            </w:r>
          </w:p>
        </w:tc>
      </w:tr>
      <w:tr w14:paraId="142B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BF9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个人</w:t>
            </w:r>
          </w:p>
          <w:p w14:paraId="0A694F2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承诺书</w:t>
            </w:r>
          </w:p>
        </w:tc>
        <w:tc>
          <w:tcPr>
            <w:tcW w:w="8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CC522">
            <w:pPr>
              <w:snapToGrid w:val="0"/>
              <w:spacing w:line="360" w:lineRule="auto"/>
              <w:ind w:firstLine="272" w:firstLineChars="124"/>
              <w:contextualSpacing/>
              <w:rPr>
                <w:rFonts w:ascii="仿宋_GB2312" w:hAnsi="Times New Roman" w:eastAsia="仿宋_GB2312" w:cs="仿宋_GB2312"/>
                <w:sz w:val="22"/>
                <w:szCs w:val="22"/>
                <w:lang w:bidi="ar"/>
              </w:rPr>
            </w:pPr>
          </w:p>
          <w:p w14:paraId="2C925C01">
            <w:pPr>
              <w:snapToGrid w:val="0"/>
              <w:spacing w:line="360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Times New Roman" w:eastAsia="仿宋_GB2312" w:cs="仿宋_GB2312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.本人保证所提交的申请材料均真实、准确和完整。若查实存在虚假、伪造、隐瞒等行为，基金会将不予救助，并终身不得申请项目资助；如已获救助，基金会保留依法追索救助金的权利；若出现弄虚作假、虚报冒领救助资金等行为，本人根据情节依法承担相应责任。</w:t>
            </w:r>
          </w:p>
          <w:p w14:paraId="09AC59B1">
            <w:pPr>
              <w:snapToGrid w:val="0"/>
              <w:spacing w:line="360" w:lineRule="auto"/>
              <w:ind w:firstLine="272" w:firstLineChars="124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2.本人会客观公正反映项目情况，若因语言、行为不当对基金会以及出生缺陷救助项目造成不良影响的，愿意承担相应民事法律责任。</w:t>
            </w:r>
          </w:p>
          <w:p w14:paraId="0BE1C60E">
            <w:pPr>
              <w:spacing w:line="360" w:lineRule="auto"/>
              <w:ind w:firstLine="640" w:firstLineChars="200"/>
              <w:jc w:val="left"/>
              <w:rPr>
                <w:rFonts w:ascii="黑体" w:hAnsi="Times New Roman" w:eastAsia="黑体" w:cs="黑体"/>
              </w:rPr>
            </w:pPr>
            <w:r>
              <w:rPr>
                <w:rFonts w:hint="eastAsia" w:ascii="黑体" w:hAnsi="Times New Roman" w:eastAsia="黑体" w:cs="黑体"/>
                <w:lang w:bidi="ar"/>
              </w:rPr>
              <w:t>我确认已阅读和知悉以上全部条款，并承诺所提交材料真实、准确和完整。</w:t>
            </w:r>
          </w:p>
          <w:p w14:paraId="51154E28">
            <w:pPr>
              <w:spacing w:line="360" w:lineRule="auto"/>
              <w:ind w:left="1845" w:leftChars="200" w:hanging="1205" w:hangingChars="500"/>
              <w:jc w:val="center"/>
              <w:rPr>
                <w:rFonts w:ascii="黑体" w:hAnsi="Times New Roman" w:eastAsia="黑体" w:cs="黑体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  <w:szCs w:val="24"/>
                <w:lang w:bidi="ar"/>
              </w:rPr>
              <w:t>法定监护人签名：</w:t>
            </w:r>
          </w:p>
          <w:p w14:paraId="0AD5A48E">
            <w:pPr>
              <w:spacing w:line="360" w:lineRule="auto"/>
              <w:rPr>
                <w:rFonts w:ascii="仿宋_GB2312" w:hAnsi="Times New Roman" w:eastAsia="仿宋_GB2312" w:cs="仿宋_GB2312"/>
                <w:bCs/>
                <w:sz w:val="22"/>
                <w:szCs w:val="22"/>
              </w:rPr>
            </w:pPr>
          </w:p>
          <w:p w14:paraId="65EB4A6F">
            <w:pPr>
              <w:snapToGrid w:val="0"/>
              <w:spacing w:line="360" w:lineRule="auto"/>
              <w:contextualSpacing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2"/>
                <w:szCs w:val="22"/>
                <w:lang w:bidi="ar"/>
              </w:rPr>
              <w:t xml:space="preserve">                     年   月   日</w:t>
            </w:r>
          </w:p>
        </w:tc>
      </w:tr>
      <w:tr w14:paraId="4CBB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1954">
            <w:pPr>
              <w:adjustRightInd w:val="0"/>
              <w:snapToGrid w:val="0"/>
              <w:rPr>
                <w:rFonts w:ascii="仿宋_GB2312" w:hAnsi="Times New Roman" w:eastAsia="仿宋_GB2312" w:cs="仿宋_GB2312"/>
                <w:b/>
                <w:sz w:val="21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1"/>
                <w:lang w:bidi="ar"/>
              </w:rPr>
              <w:t>说明：申请人所需提供的身份及病情诊断证明材料</w:t>
            </w:r>
          </w:p>
          <w:p w14:paraId="03077F43">
            <w:pPr>
              <w:adjustRightInd w:val="0"/>
              <w:snapToGrid w:val="0"/>
              <w:ind w:left="195" w:hanging="192" w:hangingChars="91"/>
              <w:rPr>
                <w:rFonts w:ascii="仿宋_GB2312" w:hAnsi="Times New Roman" w:eastAsia="仿宋_GB2312" w:cs="仿宋_GB2312"/>
                <w:b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1"/>
                <w:lang w:bidi="ar"/>
              </w:rPr>
              <w:t>1.身份证明材料：</w:t>
            </w:r>
            <w:r>
              <w:rPr>
                <w:rFonts w:ascii="仿宋_GB2312" w:hAnsi="Times New Roman" w:eastAsia="仿宋_GB2312" w:cs="仿宋_GB2312"/>
                <w:sz w:val="21"/>
                <w:lang w:bidi="ar"/>
              </w:rPr>
              <w:t>儿童</w:t>
            </w:r>
            <w:r>
              <w:rPr>
                <w:rFonts w:hint="eastAsia" w:ascii="仿宋_GB2312" w:hAnsi="Times New Roman" w:eastAsia="仿宋_GB2312" w:cs="仿宋_GB2312"/>
                <w:sz w:val="21"/>
                <w:lang w:bidi="ar"/>
              </w:rPr>
              <w:t>和其法定监护人身份证或其他有效身份证件复印件，出生医学证明或其他证明监护关系材料复印件。</w:t>
            </w:r>
          </w:p>
          <w:p w14:paraId="68355BAC">
            <w:pPr>
              <w:adjustRightInd w:val="0"/>
              <w:snapToGrid w:val="0"/>
              <w:ind w:left="195" w:hanging="192" w:hangingChars="91"/>
              <w:rPr>
                <w:rFonts w:ascii="仿宋_GB2312" w:hAnsi="Times New Roman" w:eastAsia="仿宋_GB2312" w:cs="仿宋_GB231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1"/>
                <w:lang w:bidi="ar"/>
              </w:rPr>
              <w:t>2.疾病和治疗证明材料：</w:t>
            </w:r>
            <w:r>
              <w:rPr>
                <w:rFonts w:hint="eastAsia" w:ascii="仿宋_GB2312" w:hAnsi="等线" w:eastAsia="仿宋_GB2312" w:cs="仿宋_GB2312"/>
                <w:sz w:val="21"/>
                <w:lang w:bidi="ar"/>
              </w:rPr>
              <w:t>符合项目救助病种的诊断证明</w:t>
            </w:r>
            <w:r>
              <w:rPr>
                <w:rFonts w:hint="eastAsia" w:ascii="仿宋_GB2312" w:hAnsi="Times New Roman" w:eastAsia="仿宋_GB2312" w:cs="仿宋_GB2312"/>
                <w:sz w:val="21"/>
                <w:lang w:bidi="ar"/>
              </w:rPr>
              <w:t>。实施机构出具的相关医学影像资料报告单或必要的医学检查报告（例如：基因检测、串联质谱检测报告、血液检验、影像报告等），住院病案首页、手术记录、入院、出院记录（如无住院治疗，请根据治疗情况提供其他就诊材料）。</w:t>
            </w:r>
          </w:p>
          <w:p w14:paraId="022BFB34">
            <w:pPr>
              <w:adjustRightInd w:val="0"/>
              <w:snapToGrid w:val="0"/>
              <w:ind w:left="195" w:hanging="192" w:hangingChars="91"/>
              <w:rPr>
                <w:rFonts w:ascii="仿宋_GB2312" w:hAnsi="Times New Roman" w:eastAsia="仿宋_GB2312" w:cs="仿宋_GB2312"/>
                <w:sz w:val="21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1"/>
                <w:lang w:bidi="ar"/>
              </w:rPr>
              <w:t>3.家庭经济情况证明材料：</w:t>
            </w:r>
            <w:r>
              <w:rPr>
                <w:rFonts w:hint="eastAsia" w:ascii="仿宋_GB2312" w:hAnsi="Times New Roman" w:eastAsia="仿宋_GB2312" w:cs="仿宋_GB2312"/>
                <w:sz w:val="21"/>
                <w:lang w:bidi="ar"/>
              </w:rPr>
              <w:t>低保证、特困证明、防止返贫监测对象审定证明、低保边缘家庭或刚性支出困难家庭证明、各级民政部门认定的其他困难人员证明复印件，或由村（居）民委员会出具的家庭经济情况说明原件。</w:t>
            </w:r>
          </w:p>
          <w:p w14:paraId="0A64D47F">
            <w:pPr>
              <w:snapToGrid w:val="0"/>
              <w:ind w:left="195" w:hanging="192" w:hangingChars="91"/>
              <w:contextualSpacing/>
              <w:rPr>
                <w:rFonts w:ascii="仿宋_GB2312" w:hAnsi="Times New Roman" w:eastAsia="仿宋_GB2312" w:cs="仿宋_GB2312"/>
                <w:sz w:val="22"/>
                <w:szCs w:val="36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1"/>
                <w:lang w:bidi="ar"/>
              </w:rPr>
              <w:t>4.以上证明材料申请时如实上传系统</w:t>
            </w:r>
            <w:r>
              <w:rPr>
                <w:rFonts w:hint="eastAsia" w:ascii="仿宋_GB2312" w:hAnsi="Times New Roman" w:eastAsia="仿宋_GB2312" w:cs="仿宋_GB2312"/>
                <w:sz w:val="21"/>
                <w:lang w:bidi="ar"/>
              </w:rPr>
              <w:t>。如需留存请自行复印备份。</w:t>
            </w:r>
          </w:p>
        </w:tc>
      </w:tr>
    </w:tbl>
    <w:p w14:paraId="1C1A113E">
      <w:pPr>
        <w:jc w:val="left"/>
        <w:rPr>
          <w:rFonts w:ascii="黑体" w:hAnsi="Times New Roman" w:eastAsia="黑体" w:cs="黑体"/>
          <w:b/>
          <w:sz w:val="13"/>
          <w:szCs w:val="18"/>
        </w:rPr>
      </w:pPr>
      <w:r>
        <w:rPr>
          <w:rFonts w:hint="eastAsia" w:ascii="黑体" w:hAnsi="Times New Roman" w:eastAsia="黑体"/>
          <w:b/>
          <w:lang w:bidi="ar"/>
        </w:rPr>
        <w:br w:type="page"/>
      </w:r>
    </w:p>
    <w:tbl>
      <w:tblPr>
        <w:tblStyle w:val="4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7714"/>
      </w:tblGrid>
      <w:tr w14:paraId="60C0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6B2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bCs/>
                <w:szCs w:val="44"/>
                <w:lang w:bidi="ar"/>
              </w:rPr>
              <w:t>二、机构评审意见</w:t>
            </w:r>
          </w:p>
        </w:tc>
      </w:tr>
      <w:tr w14:paraId="20CB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9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ED49">
            <w:pPr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初审意见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DAE9">
            <w:pPr>
              <w:adjustRightInd w:val="0"/>
              <w:snapToGrid w:val="0"/>
              <w:spacing w:line="400" w:lineRule="exact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 w14:paraId="64F8D6DD">
            <w:pPr>
              <w:adjustRightInd w:val="0"/>
              <w:snapToGrid w:val="0"/>
              <w:spacing w:before="120" w:after="100" w:afterAutospacing="1"/>
              <w:ind w:right="2560" w:rightChars="8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2B5F8B5">
            <w:pPr>
              <w:spacing w:before="120" w:after="100" w:afterAutospacing="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1B0E78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2E79B43">
            <w:pPr>
              <w:adjustRightInd w:val="0"/>
              <w:snapToGrid w:val="0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实施机构（盖章）：</w:t>
            </w:r>
          </w:p>
          <w:p w14:paraId="325CD01E">
            <w:pPr>
              <w:adjustRightInd w:val="0"/>
              <w:snapToGrid w:val="0"/>
              <w:ind w:right="2560" w:rightChars="800" w:firstLine="240" w:firstLineChars="1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年   月   日</w:t>
            </w:r>
          </w:p>
          <w:p w14:paraId="099FFFE6">
            <w:pPr>
              <w:adjustRightInd w:val="0"/>
              <w:snapToGrid w:val="0"/>
              <w:ind w:right="2560" w:rightChars="800" w:firstLine="240" w:firstLineChars="1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 w14:paraId="2FE2483F">
            <w:pPr>
              <w:adjustRightInd w:val="0"/>
              <w:snapToGrid w:val="0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经办人签字：</w:t>
            </w:r>
          </w:p>
        </w:tc>
      </w:tr>
      <w:tr w14:paraId="4BB1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B460">
            <w:pPr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专家复审意见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6ADC">
            <w:pPr>
              <w:adjustRightInd w:val="0"/>
              <w:snapToGrid w:val="0"/>
              <w:spacing w:line="400" w:lineRule="exact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 w14:paraId="1D405FDA">
            <w:pPr>
              <w:adjustRightInd w:val="0"/>
              <w:snapToGrid w:val="0"/>
              <w:spacing w:line="400" w:lineRule="exact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 w14:paraId="7FFD8440">
            <w:pPr>
              <w:spacing w:before="120" w:after="100" w:afterAutospacing="1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4C16E03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96B213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9B992D7">
            <w:pPr>
              <w:adjustRightInd w:val="0"/>
              <w:snapToGrid w:val="0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 xml:space="preserve">省级管理机构（盖章）： </w:t>
            </w:r>
          </w:p>
          <w:p w14:paraId="736A93E8">
            <w:pPr>
              <w:adjustRightInd w:val="0"/>
              <w:snapToGrid w:val="0"/>
              <w:ind w:right="2560" w:rightChars="800" w:firstLine="240" w:firstLineChars="1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年   月   日</w:t>
            </w:r>
          </w:p>
          <w:p w14:paraId="17E52E04">
            <w:pPr>
              <w:adjustRightInd w:val="0"/>
              <w:snapToGrid w:val="0"/>
              <w:ind w:right="2560" w:rightChars="800" w:firstLine="240" w:firstLineChars="1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 w14:paraId="1B62EB38">
            <w:pPr>
              <w:adjustRightInd w:val="0"/>
              <w:snapToGrid w:val="0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 xml:space="preserve">          经办人签字： </w:t>
            </w:r>
          </w:p>
        </w:tc>
      </w:tr>
      <w:tr w14:paraId="6021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2AE1">
            <w:pPr>
              <w:spacing w:line="400" w:lineRule="exact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复核意见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87BB">
            <w:pPr>
              <w:adjustRightInd w:val="0"/>
              <w:snapToGrid w:val="0"/>
              <w:spacing w:line="400" w:lineRule="exact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 w14:paraId="74EE68AE">
            <w:pPr>
              <w:adjustRightInd w:val="0"/>
              <w:snapToGrid w:val="0"/>
              <w:spacing w:line="400" w:lineRule="exact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 w14:paraId="45E4B1A7">
            <w:pPr>
              <w:adjustRightInd w:val="0"/>
              <w:snapToGrid w:val="0"/>
              <w:spacing w:line="400" w:lineRule="exact"/>
              <w:ind w:right="2560" w:rightChars="800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 w14:paraId="28349E7B">
            <w:pPr>
              <w:adjustRightInd w:val="0"/>
              <w:snapToGrid w:val="0"/>
              <w:spacing w:line="400" w:lineRule="exact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 w14:paraId="16220C40">
            <w:pPr>
              <w:adjustRightInd w:val="0"/>
              <w:snapToGrid w:val="0"/>
              <w:spacing w:line="400" w:lineRule="exact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 w14:paraId="13FFF032">
            <w:pPr>
              <w:adjustRightInd w:val="0"/>
              <w:snapToGrid w:val="0"/>
              <w:ind w:right="2560" w:rightChars="8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基金会（盖章）：</w:t>
            </w:r>
          </w:p>
          <w:p w14:paraId="7AB76EAB">
            <w:pPr>
              <w:adjustRightInd w:val="0"/>
              <w:snapToGrid w:val="0"/>
              <w:ind w:right="2560" w:rightChars="800" w:firstLine="240" w:firstLineChars="1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年   月   日</w:t>
            </w:r>
          </w:p>
          <w:p w14:paraId="0BFD151C">
            <w:pPr>
              <w:adjustRightInd w:val="0"/>
              <w:snapToGrid w:val="0"/>
              <w:ind w:right="2560" w:rightChars="800" w:firstLine="240" w:firstLineChars="1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</w:p>
          <w:p w14:paraId="75E8F78D">
            <w:pPr>
              <w:adjustRightInd w:val="0"/>
              <w:snapToGrid w:val="0"/>
              <w:ind w:right="2560" w:rightChars="800" w:firstLine="240" w:firstLineChars="100"/>
              <w:jc w:val="righ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 xml:space="preserve">经办人签字： </w:t>
            </w:r>
          </w:p>
        </w:tc>
      </w:tr>
    </w:tbl>
    <w:p w14:paraId="44989034">
      <w:pPr>
        <w:adjustRightInd w:val="0"/>
        <w:snapToGrid w:val="0"/>
        <w:ind w:firstLine="400" w:firstLineChars="200"/>
        <w:rPr>
          <w:rFonts w:ascii="仿宋_GB2312" w:eastAsia="仿宋_GB2312" w:cs="仿宋_GB2312"/>
          <w:bCs/>
          <w:sz w:val="20"/>
          <w:szCs w:val="20"/>
          <w:lang w:bidi="ar"/>
        </w:rPr>
      </w:pPr>
    </w:p>
    <w:p w14:paraId="28DD2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411AE"/>
    <w:rsid w:val="2CE4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firstLine="640" w:firstLineChars="200"/>
      <w:outlineLvl w:val="0"/>
    </w:pPr>
    <w:rPr>
      <w:rFonts w:ascii="黑体"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2026-06-10T02:16:00Z</dcterms:created>
  <dc:creator>denson</dc:creator>
  <cp:lastModifiedBy>denson</cp:lastModifiedBy>
  <dcterms:modified xsi:type="dcterms:W3CDTF">2026-06-10T02:16:49Z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97F5385DC225430D8E03A5FD24E45A08_11</vt:lpwstr>
  </property>
  <property fmtid="{D5CDD505-2E9C-101B-9397-08002B2CF9AE}" pid="4" name="KSOTemplateDocerSaveRecord">
    <vt:lpwstr>eyJoZGlkIjoiNzQ5MWUxM2JhOGU1MzgyYWExZjA5MDk4NzRjMDZiMGIiLCJ1c2VySWQiOiIxOTEwMzA1NzAifQ==</vt:lpwstr>
  </property>
</Properties>
</file>